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09" w:rsidRDefault="00734B37" w:rsidP="00D937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3624020</wp:posOffset>
            </wp:positionH>
            <wp:positionV relativeFrom="paragraph">
              <wp:posOffset>-348465</wp:posOffset>
            </wp:positionV>
            <wp:extent cx="2168375" cy="2205317"/>
            <wp:effectExtent l="19050" t="0" r="3325" b="0"/>
            <wp:wrapNone/>
            <wp:docPr id="3" name="Bilde 2" descr="kids%20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%20quiz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375" cy="2205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-563880</wp:posOffset>
            </wp:positionV>
            <wp:extent cx="4032250" cy="3169920"/>
            <wp:effectExtent l="190500" t="228600" r="158750" b="201930"/>
            <wp:wrapNone/>
            <wp:docPr id="5" name="Bilde 4" descr="fassit_ques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sit_question-mar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207515">
                      <a:off x="0" y="0"/>
                      <a:ext cx="403225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6BC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-80010</wp:posOffset>
            </wp:positionV>
            <wp:extent cx="2024380" cy="1747520"/>
            <wp:effectExtent l="19050" t="0" r="0" b="0"/>
            <wp:wrapNone/>
            <wp:docPr id="2" name="Bilde 1" descr="quiz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-1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076" t="17000" r="16744" b="11000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709" w:rsidRDefault="003F26BC" w:rsidP="00D9370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153035</wp:posOffset>
            </wp:positionV>
            <wp:extent cx="6919595" cy="2164715"/>
            <wp:effectExtent l="19050" t="0" r="0" b="0"/>
            <wp:wrapNone/>
            <wp:docPr id="1" name="Bilde 0" descr="banner_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wir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59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5553CF" w:rsidRDefault="005553CF" w:rsidP="00ED7015">
      <w:pPr>
        <w:rPr>
          <w:rFonts w:ascii="Tempus Sans ITC" w:hAnsi="Tempus Sans ITC"/>
          <w:b/>
          <w:color w:val="0070C0"/>
          <w:sz w:val="40"/>
          <w:szCs w:val="40"/>
        </w:rPr>
      </w:pPr>
    </w:p>
    <w:p w:rsidR="00DB371B" w:rsidRDefault="00753E35" w:rsidP="003F26BC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  <w:r>
        <w:rPr>
          <w:rFonts w:ascii="Tempus Sans ITC" w:hAnsi="Tempus Sans ITC"/>
          <w:b/>
          <w:color w:val="0070C0"/>
          <w:sz w:val="40"/>
          <w:szCs w:val="40"/>
        </w:rPr>
        <w:t>Kulturnettverket inviterer til</w:t>
      </w:r>
      <w:r w:rsidR="00CD2EBA">
        <w:rPr>
          <w:rFonts w:ascii="Tempus Sans ITC" w:hAnsi="Tempus Sans ITC"/>
          <w:b/>
          <w:color w:val="0070C0"/>
          <w:sz w:val="40"/>
          <w:szCs w:val="40"/>
        </w:rPr>
        <w:t xml:space="preserve"> </w:t>
      </w:r>
      <w:r w:rsidR="00D82174">
        <w:rPr>
          <w:rFonts w:ascii="Tempus Sans ITC" w:hAnsi="Tempus Sans ITC"/>
          <w:b/>
          <w:color w:val="0070C0"/>
          <w:sz w:val="40"/>
          <w:szCs w:val="40"/>
        </w:rPr>
        <w:t xml:space="preserve">hyggelig </w:t>
      </w:r>
      <w:r w:rsidR="00D82174" w:rsidRPr="00D82174">
        <w:rPr>
          <w:rFonts w:ascii="Tempus Sans ITC" w:hAnsi="Tempus Sans ITC"/>
          <w:b/>
          <w:i/>
          <w:color w:val="0070C0"/>
          <w:sz w:val="48"/>
          <w:szCs w:val="48"/>
        </w:rPr>
        <w:t>quiz</w:t>
      </w:r>
      <w:r w:rsidR="00B94EC5">
        <w:rPr>
          <w:rFonts w:ascii="Tempus Sans ITC" w:hAnsi="Tempus Sans ITC"/>
          <w:b/>
          <w:color w:val="0070C0"/>
          <w:sz w:val="40"/>
          <w:szCs w:val="40"/>
        </w:rPr>
        <w:br/>
      </w:r>
    </w:p>
    <w:p w:rsidR="003F26BC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3F26BC">
        <w:rPr>
          <w:rFonts w:ascii="Tempus Sans ITC" w:hAnsi="Tempus Sans ITC"/>
          <w:b/>
          <w:color w:val="0070C0"/>
          <w:sz w:val="40"/>
          <w:szCs w:val="40"/>
        </w:rPr>
        <w:t xml:space="preserve"> </w:t>
      </w:r>
      <w:r w:rsidR="00166CCE"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>tors</w:t>
      </w:r>
      <w:r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 xml:space="preserve">dag </w:t>
      </w:r>
      <w:r w:rsidR="00D611C4">
        <w:rPr>
          <w:rFonts w:ascii="Tempus Sans ITC" w:hAnsi="Tempus Sans ITC"/>
          <w:b/>
          <w:color w:val="0070C0"/>
          <w:sz w:val="36"/>
          <w:szCs w:val="36"/>
          <w:u w:val="single"/>
        </w:rPr>
        <w:t>21</w:t>
      </w:r>
      <w:r w:rsidR="00C310D5"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 xml:space="preserve">. </w:t>
      </w:r>
      <w:r w:rsidR="00D611C4">
        <w:rPr>
          <w:rFonts w:ascii="Tempus Sans ITC" w:hAnsi="Tempus Sans ITC"/>
          <w:b/>
          <w:color w:val="0070C0"/>
          <w:sz w:val="36"/>
          <w:szCs w:val="36"/>
          <w:u w:val="single"/>
        </w:rPr>
        <w:t>okto</w:t>
      </w:r>
      <w:r w:rsidR="000A6B03"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>ber 2020</w:t>
      </w:r>
      <w:r w:rsidR="00C310D5"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 xml:space="preserve"> kl. 17.30</w:t>
      </w:r>
    </w:p>
    <w:p w:rsidR="00D93709" w:rsidRPr="00B94EC5" w:rsidRDefault="003F26BC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i </w:t>
      </w:r>
      <w:r w:rsidR="00116C6F" w:rsidRPr="00B94EC5">
        <w:rPr>
          <w:rFonts w:ascii="Tempus Sans ITC" w:hAnsi="Tempus Sans ITC"/>
          <w:b/>
          <w:color w:val="0070C0"/>
          <w:sz w:val="36"/>
          <w:szCs w:val="36"/>
        </w:rPr>
        <w:t>Salen</w:t>
      </w:r>
      <w:r w:rsidR="00C310D5" w:rsidRPr="00B94EC5">
        <w:rPr>
          <w:rFonts w:ascii="Tempus Sans ITC" w:hAnsi="Tempus Sans ITC"/>
          <w:b/>
          <w:color w:val="0070C0"/>
          <w:sz w:val="36"/>
          <w:szCs w:val="36"/>
        </w:rPr>
        <w:t xml:space="preserve"> p</w:t>
      </w: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å </w:t>
      </w:r>
      <w:r w:rsidR="00D82174">
        <w:rPr>
          <w:rFonts w:ascii="Tempus Sans ITC" w:hAnsi="Tempus Sans ITC"/>
          <w:b/>
          <w:color w:val="0070C0"/>
          <w:sz w:val="36"/>
          <w:szCs w:val="36"/>
        </w:rPr>
        <w:t>SI</w:t>
      </w: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 Reinsvoll</w:t>
      </w:r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Vi byr på kaffe og </w:t>
      </w:r>
      <w:r w:rsidR="00D611C4">
        <w:rPr>
          <w:rFonts w:ascii="Tempus Sans ITC" w:hAnsi="Tempus Sans ITC"/>
          <w:b/>
          <w:color w:val="0070C0"/>
          <w:sz w:val="36"/>
          <w:szCs w:val="36"/>
        </w:rPr>
        <w:t>enkel snacks</w:t>
      </w:r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</w:p>
    <w:p w:rsidR="00D93709" w:rsidRPr="00B94EC5" w:rsidRDefault="00D611C4" w:rsidP="00D611C4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>
        <w:rPr>
          <w:rFonts w:ascii="Tempus Sans ITC" w:hAnsi="Tempus Sans ITC"/>
          <w:b/>
          <w:color w:val="0070C0"/>
          <w:sz w:val="36"/>
          <w:szCs w:val="36"/>
        </w:rPr>
        <w:t xml:space="preserve">Alle enheter og kommuner </w:t>
      </w:r>
      <w:r w:rsidR="00FC4D9B" w:rsidRPr="00B94EC5">
        <w:rPr>
          <w:rFonts w:ascii="Tempus Sans ITC" w:hAnsi="Tempus Sans ITC"/>
          <w:b/>
          <w:color w:val="0070C0"/>
          <w:sz w:val="36"/>
          <w:szCs w:val="36"/>
        </w:rPr>
        <w:t xml:space="preserve">oppfordres </w:t>
      </w:r>
      <w:r>
        <w:rPr>
          <w:rFonts w:ascii="Tempus Sans ITC" w:hAnsi="Tempus Sans ITC"/>
          <w:b/>
          <w:color w:val="0070C0"/>
          <w:sz w:val="36"/>
          <w:szCs w:val="36"/>
        </w:rPr>
        <w:t xml:space="preserve">til å </w:t>
      </w:r>
      <w:r w:rsidR="00D93709" w:rsidRPr="00B94EC5">
        <w:rPr>
          <w:rFonts w:ascii="Tempus Sans ITC" w:hAnsi="Tempus Sans ITC"/>
          <w:b/>
          <w:color w:val="0070C0"/>
          <w:sz w:val="36"/>
          <w:szCs w:val="36"/>
        </w:rPr>
        <w:t>stille</w:t>
      </w:r>
      <w:r>
        <w:rPr>
          <w:rFonts w:ascii="Tempus Sans ITC" w:hAnsi="Tempus Sans ITC"/>
          <w:b/>
          <w:color w:val="0070C0"/>
          <w:sz w:val="36"/>
          <w:szCs w:val="36"/>
        </w:rPr>
        <w:t xml:space="preserve"> </w:t>
      </w:r>
      <w:r w:rsidR="00D93709" w:rsidRPr="00B94EC5">
        <w:rPr>
          <w:rFonts w:ascii="Tempus Sans ITC" w:hAnsi="Tempus Sans ITC"/>
          <w:b/>
          <w:color w:val="0070C0"/>
          <w:sz w:val="36"/>
          <w:szCs w:val="36"/>
        </w:rPr>
        <w:t>quizlag – premie til beste lag!</w:t>
      </w:r>
      <w:r w:rsidR="000A6B03" w:rsidRPr="00B94EC5">
        <w:rPr>
          <w:rFonts w:ascii="Tempus Sans ITC" w:hAnsi="Tempus Sans ITC"/>
          <w:b/>
          <w:color w:val="0070C0"/>
          <w:sz w:val="36"/>
          <w:szCs w:val="36"/>
        </w:rPr>
        <w:t xml:space="preserve"> </w:t>
      </w:r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</w:p>
    <w:p w:rsidR="00D93709" w:rsidRPr="00B94EC5" w:rsidRDefault="00D376F7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B94EC5">
        <w:rPr>
          <w:rFonts w:ascii="Tempus Sans ITC" w:hAnsi="Tempus Sans ITC"/>
          <w:b/>
          <w:color w:val="0070C0"/>
          <w:sz w:val="36"/>
          <w:szCs w:val="36"/>
        </w:rPr>
        <w:t>Q</w:t>
      </w:r>
      <w:r w:rsidR="00A91924" w:rsidRPr="00B94EC5">
        <w:rPr>
          <w:rFonts w:ascii="Tempus Sans ITC" w:hAnsi="Tempus Sans ITC"/>
          <w:b/>
          <w:color w:val="0070C0"/>
          <w:sz w:val="36"/>
          <w:szCs w:val="36"/>
        </w:rPr>
        <w:t>uiz</w:t>
      </w:r>
      <w:r w:rsidR="00D93709" w:rsidRPr="00B94EC5">
        <w:rPr>
          <w:rFonts w:ascii="Tempus Sans ITC" w:hAnsi="Tempus Sans ITC"/>
          <w:b/>
          <w:color w:val="0070C0"/>
          <w:sz w:val="36"/>
          <w:szCs w:val="36"/>
        </w:rPr>
        <w:t xml:space="preserve">vert er </w:t>
      </w: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- som før: </w:t>
      </w:r>
      <w:r w:rsidR="00734B37" w:rsidRPr="001E56D5">
        <w:rPr>
          <w:rFonts w:ascii="Tempus Sans ITC" w:hAnsi="Tempus Sans ITC"/>
          <w:b/>
          <w:color w:val="0070C0"/>
          <w:sz w:val="36"/>
          <w:szCs w:val="36"/>
        </w:rPr>
        <w:t>Svein Erik Gransjøen</w:t>
      </w:r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</w:p>
    <w:p w:rsidR="00D93709" w:rsidRPr="00B94EC5" w:rsidRDefault="00116C6F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Påmelding innen </w:t>
      </w:r>
      <w:r w:rsidR="00D611C4">
        <w:rPr>
          <w:rFonts w:ascii="Tempus Sans ITC" w:hAnsi="Tempus Sans ITC"/>
          <w:b/>
          <w:color w:val="0070C0"/>
          <w:sz w:val="36"/>
          <w:szCs w:val="36"/>
        </w:rPr>
        <w:t>19.10</w:t>
      </w:r>
      <w:r w:rsidR="00D93709" w:rsidRPr="00B94EC5">
        <w:rPr>
          <w:rFonts w:ascii="Tempus Sans ITC" w:hAnsi="Tempus Sans ITC"/>
          <w:b/>
          <w:color w:val="0070C0"/>
          <w:sz w:val="36"/>
          <w:szCs w:val="36"/>
        </w:rPr>
        <w:t>.</w:t>
      </w:r>
      <w:r w:rsidR="00D611C4">
        <w:rPr>
          <w:rFonts w:ascii="Tempus Sans ITC" w:hAnsi="Tempus Sans ITC"/>
          <w:b/>
          <w:color w:val="0070C0"/>
          <w:sz w:val="36"/>
          <w:szCs w:val="36"/>
        </w:rPr>
        <w:t>21</w:t>
      </w:r>
      <w:r w:rsidR="00D93709" w:rsidRPr="00B94EC5">
        <w:rPr>
          <w:rFonts w:ascii="Tempus Sans ITC" w:hAnsi="Tempus Sans ITC"/>
          <w:b/>
          <w:color w:val="0070C0"/>
          <w:sz w:val="36"/>
          <w:szCs w:val="36"/>
        </w:rPr>
        <w:t xml:space="preserve"> til </w:t>
      </w:r>
      <w:hyperlink r:id="rId9" w:history="1">
        <w:r w:rsidR="0029077F" w:rsidRPr="00B94EC5">
          <w:rPr>
            <w:rStyle w:val="Hyperkobling"/>
            <w:rFonts w:ascii="Tempus Sans ITC" w:hAnsi="Tempus Sans ITC"/>
            <w:b/>
            <w:sz w:val="36"/>
            <w:szCs w:val="36"/>
          </w:rPr>
          <w:t>mona.hauger.kjelsberg@sykehuset-innlandet.no</w:t>
        </w:r>
      </w:hyperlink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</w:p>
    <w:p w:rsidR="00ED7015" w:rsidRPr="00B94EC5" w:rsidRDefault="00734B37" w:rsidP="00ED7015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B94EC5">
        <w:rPr>
          <w:rFonts w:ascii="Tempus Sans ITC" w:hAnsi="Tempus Sans ITC"/>
          <w:b/>
          <w:color w:val="0070C0"/>
          <w:sz w:val="36"/>
          <w:szCs w:val="36"/>
        </w:rPr>
        <w:t>Arrangementet er gratis</w:t>
      </w:r>
      <w:r w:rsidR="00D611C4">
        <w:rPr>
          <w:rFonts w:ascii="Tempus Sans ITC" w:hAnsi="Tempus Sans ITC"/>
          <w:b/>
          <w:color w:val="0070C0"/>
          <w:sz w:val="36"/>
          <w:szCs w:val="36"/>
        </w:rPr>
        <w:t xml:space="preserve"> – velkommen!</w:t>
      </w:r>
    </w:p>
    <w:p w:rsidR="00ED7015" w:rsidRDefault="00ED7015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2C699C9" wp14:editId="380666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19595" cy="1089025"/>
            <wp:effectExtent l="19050" t="0" r="0" b="0"/>
            <wp:wrapNone/>
            <wp:docPr id="6" name="Bilde 0" descr="banner_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wir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91959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015" w:rsidRDefault="00ED7015" w:rsidP="00D611C4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8C425A1" wp14:editId="17E49930">
            <wp:simplePos x="0" y="0"/>
            <wp:positionH relativeFrom="column">
              <wp:posOffset>2910205</wp:posOffset>
            </wp:positionH>
            <wp:positionV relativeFrom="paragraph">
              <wp:posOffset>220980</wp:posOffset>
            </wp:positionV>
            <wp:extent cx="2764491" cy="1035424"/>
            <wp:effectExtent l="19050" t="0" r="0" b="0"/>
            <wp:wrapNone/>
            <wp:docPr id="7" name="09ce0689-40d9-4e62-b2b2-bbf8e722b8f8" descr="cid:E99554FA-417C-48CF-B2F8-0F4CBB8DD50C@grafisk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e0689-40d9-4e62-b2b2-bbf8e722b8f8" descr="cid:E99554FA-417C-48CF-B2F8-0F4CBB8DD50C@grafisk.loca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91" cy="103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7015" w:rsidSect="00EF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695C"/>
    <w:multiLevelType w:val="hybridMultilevel"/>
    <w:tmpl w:val="527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40A"/>
    <w:multiLevelType w:val="hybridMultilevel"/>
    <w:tmpl w:val="5E9CDE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3749"/>
    <w:multiLevelType w:val="hybridMultilevel"/>
    <w:tmpl w:val="7DC45EC4"/>
    <w:lvl w:ilvl="0" w:tplc="041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9"/>
    <w:rsid w:val="00064C12"/>
    <w:rsid w:val="00073E56"/>
    <w:rsid w:val="000A6B03"/>
    <w:rsid w:val="000D4D2B"/>
    <w:rsid w:val="00116C6F"/>
    <w:rsid w:val="001376F9"/>
    <w:rsid w:val="00166CCE"/>
    <w:rsid w:val="001719F2"/>
    <w:rsid w:val="00184F63"/>
    <w:rsid w:val="00194A6A"/>
    <w:rsid w:val="001E56D5"/>
    <w:rsid w:val="0029077F"/>
    <w:rsid w:val="002E7992"/>
    <w:rsid w:val="00370B44"/>
    <w:rsid w:val="003F26BC"/>
    <w:rsid w:val="00460D02"/>
    <w:rsid w:val="005168ED"/>
    <w:rsid w:val="00554791"/>
    <w:rsid w:val="005553CF"/>
    <w:rsid w:val="00734B37"/>
    <w:rsid w:val="00745778"/>
    <w:rsid w:val="00753E35"/>
    <w:rsid w:val="008047A2"/>
    <w:rsid w:val="00804EB6"/>
    <w:rsid w:val="008620C9"/>
    <w:rsid w:val="008F0110"/>
    <w:rsid w:val="009D5651"/>
    <w:rsid w:val="00A91924"/>
    <w:rsid w:val="00B50B4E"/>
    <w:rsid w:val="00B93A06"/>
    <w:rsid w:val="00B94EC5"/>
    <w:rsid w:val="00C310D5"/>
    <w:rsid w:val="00CD2EBA"/>
    <w:rsid w:val="00D376F7"/>
    <w:rsid w:val="00D42DEB"/>
    <w:rsid w:val="00D611C4"/>
    <w:rsid w:val="00D82174"/>
    <w:rsid w:val="00D830E7"/>
    <w:rsid w:val="00D93709"/>
    <w:rsid w:val="00DB371B"/>
    <w:rsid w:val="00E34C31"/>
    <w:rsid w:val="00ED7015"/>
    <w:rsid w:val="00EF7330"/>
    <w:rsid w:val="00F40323"/>
    <w:rsid w:val="00F75EE1"/>
    <w:rsid w:val="00F84AF3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0400F-1C50-4A83-B84E-92AA4D1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09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370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37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3709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ED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E99554FA-417C-48CF-B2F8-0F4CBB8DD50C@grafisk.loca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mona.hauger.kjelsberg@sykehuset-innla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Ansatt i</dc:creator>
  <cp:lastModifiedBy>Mona Hauger Kjelsberg</cp:lastModifiedBy>
  <cp:revision>2</cp:revision>
  <cp:lastPrinted>2020-09-02T08:50:00Z</cp:lastPrinted>
  <dcterms:created xsi:type="dcterms:W3CDTF">2021-10-12T09:25:00Z</dcterms:created>
  <dcterms:modified xsi:type="dcterms:W3CDTF">2021-10-12T09:25:00Z</dcterms:modified>
</cp:coreProperties>
</file>