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F7DF0" w14:textId="32E14824" w:rsidR="00C94D1F" w:rsidRPr="00C94D1F" w:rsidRDefault="00C94D1F" w:rsidP="00B43863">
      <w:pPr>
        <w:spacing w:after="0" w:line="240" w:lineRule="auto"/>
        <w:jc w:val="center"/>
        <w:rPr>
          <w:rFonts w:cstheme="minorHAnsi"/>
          <w:b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D1F">
        <w:rPr>
          <w:rFonts w:cstheme="minorHAnsi"/>
          <w:b/>
          <w:color w:val="4472C4" w:themeColor="accent1"/>
          <w:sz w:val="5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VELKOMMEN TIL VINTERAKTIVITETSDAG</w:t>
      </w:r>
    </w:p>
    <w:p w14:paraId="48AE2D36" w14:textId="0565A389" w:rsidR="00B43863" w:rsidRPr="00C94D1F" w:rsidRDefault="00242AFA" w:rsidP="00B43863">
      <w:pPr>
        <w:spacing w:after="0" w:line="240" w:lineRule="auto"/>
        <w:jc w:val="center"/>
        <w:rPr>
          <w:rFonts w:asciiTheme="majorHAnsi" w:hAnsiTheme="majorHAnsi" w:cstheme="majorHAnsi"/>
          <w:b/>
          <w:sz w:val="56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D1F">
        <w:rPr>
          <w:rFonts w:asciiTheme="majorHAnsi" w:hAnsiTheme="majorHAnsi" w:cstheme="majorHAnsi"/>
          <w:b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FD20BE" w:rsidRPr="00C94D1F">
        <w:rPr>
          <w:rFonts w:asciiTheme="majorHAnsi" w:hAnsiTheme="majorHAnsi" w:cstheme="majorHAnsi"/>
          <w:b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nsdag 2</w:t>
      </w:r>
      <w:r w:rsidRPr="00C94D1F">
        <w:rPr>
          <w:rFonts w:asciiTheme="majorHAnsi" w:hAnsiTheme="majorHAnsi" w:cstheme="majorHAnsi"/>
          <w:b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C6A7F" w:rsidRPr="00C94D1F">
        <w:rPr>
          <w:rFonts w:asciiTheme="majorHAnsi" w:hAnsiTheme="majorHAnsi" w:cstheme="majorHAnsi"/>
          <w:b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4D1F">
        <w:rPr>
          <w:rFonts w:asciiTheme="majorHAnsi" w:hAnsiTheme="majorHAnsi" w:cstheme="majorHAnsi"/>
          <w:b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februar 2022</w:t>
      </w:r>
    </w:p>
    <w:p w14:paraId="37C2C5EB" w14:textId="2C8ED789" w:rsidR="00242AFA" w:rsidRPr="00B43863" w:rsidRDefault="00242AFA" w:rsidP="00B43863">
      <w:pPr>
        <w:spacing w:after="0" w:line="240" w:lineRule="auto"/>
        <w:jc w:val="center"/>
        <w:rPr>
          <w:rFonts w:asciiTheme="majorHAnsi" w:hAnsiTheme="majorHAnsi" w:cstheme="majorHAnsi"/>
          <w:b/>
          <w:color w:val="4472C4" w:themeColor="accent1"/>
          <w:sz w:val="56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4D1F">
        <w:rPr>
          <w:rFonts w:asciiTheme="majorHAnsi" w:hAnsiTheme="majorHAnsi" w:cstheme="majorHAnsi"/>
          <w:b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kl.</w:t>
      </w:r>
      <w:r w:rsidR="006C6A7F" w:rsidRPr="00C94D1F">
        <w:rPr>
          <w:rFonts w:asciiTheme="majorHAnsi" w:hAnsiTheme="majorHAnsi" w:cstheme="majorHAnsi"/>
          <w:b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4D1F">
        <w:rPr>
          <w:rFonts w:asciiTheme="majorHAnsi" w:hAnsiTheme="majorHAnsi" w:cstheme="majorHAnsi"/>
          <w:b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11.00</w:t>
      </w:r>
      <w:r w:rsidR="006C6A7F" w:rsidRPr="00C94D1F">
        <w:rPr>
          <w:rFonts w:asciiTheme="majorHAnsi" w:hAnsiTheme="majorHAnsi" w:cstheme="majorHAnsi"/>
          <w:b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4D1F">
        <w:rPr>
          <w:rFonts w:asciiTheme="majorHAnsi" w:hAnsiTheme="majorHAnsi" w:cstheme="majorHAnsi"/>
          <w:b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C6A7F" w:rsidRPr="00C94D1F">
        <w:rPr>
          <w:rFonts w:asciiTheme="majorHAnsi" w:hAnsiTheme="majorHAnsi" w:cstheme="majorHAnsi"/>
          <w:b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4D1F">
        <w:rPr>
          <w:rFonts w:asciiTheme="majorHAnsi" w:hAnsiTheme="majorHAnsi" w:cstheme="majorHAnsi"/>
          <w:b/>
          <w:sz w:val="40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14.00</w:t>
      </w:r>
    </w:p>
    <w:p w14:paraId="76351B02" w14:textId="40F1A2CB" w:rsidR="006C6A7F" w:rsidRPr="00FD20BE" w:rsidRDefault="006C6A7F" w:rsidP="006C6A7F">
      <w:pPr>
        <w:spacing w:before="0" w:after="0" w:line="240" w:lineRule="auto"/>
        <w:rPr>
          <w:rFonts w:asciiTheme="majorHAnsi" w:hAnsiTheme="majorHAnsi" w:cstheme="majorHAnsi"/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98C20" w14:textId="77777777" w:rsidR="00C94D1F" w:rsidRDefault="00C94D1F" w:rsidP="00C94D1F">
      <w:pPr>
        <w:spacing w:before="0" w:after="0" w:line="240" w:lineRule="auto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Vil holder til på flotte </w:t>
      </w:r>
      <w:proofErr w:type="spellStart"/>
      <w:r w:rsidR="00FD20BE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Steffensrudt</w:t>
      </w:r>
      <w:r w:rsidR="00FD20BE" w:rsidRPr="00FD20BE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jernet</w:t>
      </w:r>
      <w:proofErr w:type="spellEnd"/>
      <w:r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Bøverbru, Vestre Toten</w:t>
      </w:r>
      <w:r w:rsidR="00242AFA" w:rsidRPr="00FD20BE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C6A7F" w:rsidRPr="00FD20BE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609462" w14:textId="07995AB5" w:rsidR="00242AFA" w:rsidRPr="00C94D1F" w:rsidRDefault="006C6A7F" w:rsidP="00C94D1F">
      <w:pPr>
        <w:spacing w:before="0" w:after="0" w:line="240" w:lineRule="auto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20BE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Parkering ved </w:t>
      </w:r>
      <w:proofErr w:type="spellStart"/>
      <w:r w:rsidR="00FD20BE" w:rsidRPr="00FD20BE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Unicare</w:t>
      </w:r>
      <w:proofErr w:type="spellEnd"/>
      <w:r w:rsidR="00FD20BE" w:rsidRPr="00FD20BE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D20BE" w:rsidRPr="00FD20BE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Steffensrud</w:t>
      </w:r>
      <w:proofErr w:type="spellEnd"/>
      <w:r w:rsidR="00FD20BE" w:rsidRPr="00FD20BE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94D1F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2AFA" w:rsidRPr="00FD20B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Tilbudet er gratis. </w:t>
      </w:r>
    </w:p>
    <w:p w14:paraId="6E2A52BD" w14:textId="14224CB7" w:rsidR="00C94D1F" w:rsidRPr="00C94D1F" w:rsidRDefault="00C94D1F" w:rsidP="00C94D1F">
      <w:pPr>
        <w:spacing w:before="0" w:after="0" w:line="240" w:lineRule="auto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ECA05B" w14:textId="50258E74" w:rsidR="00C94D1F" w:rsidRDefault="00C94D1F" w:rsidP="00C94D1F">
      <w:pPr>
        <w:tabs>
          <w:tab w:val="left" w:pos="2460"/>
        </w:tabs>
        <w:rPr>
          <w:rFonts w:asciiTheme="majorHAnsi" w:hAnsiTheme="majorHAnsi" w:cstheme="majorHAnsi"/>
          <w:b/>
          <w:bCs/>
          <w:sz w:val="32"/>
          <w:szCs w:val="28"/>
          <w:u w:val="single"/>
        </w:rPr>
      </w:pPr>
      <w:r w:rsidRPr="00FD20BE">
        <w:rPr>
          <w:rFonts w:asciiTheme="majorHAnsi" w:hAnsiTheme="majorHAnsi" w:cstheme="majorHAnsi"/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3B85FCDE" wp14:editId="63DA6AFC">
            <wp:simplePos x="0" y="0"/>
            <wp:positionH relativeFrom="margin">
              <wp:posOffset>1649095</wp:posOffset>
            </wp:positionH>
            <wp:positionV relativeFrom="paragraph">
              <wp:posOffset>134620</wp:posOffset>
            </wp:positionV>
            <wp:extent cx="2862595" cy="1609725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undespann over skog og heibe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9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2A524714" wp14:editId="5802DE28">
            <wp:simplePos x="0" y="0"/>
            <wp:positionH relativeFrom="page">
              <wp:align>right</wp:align>
            </wp:positionH>
            <wp:positionV relativeFrom="paragraph">
              <wp:posOffset>137160</wp:posOffset>
            </wp:positionV>
            <wp:extent cx="2286000" cy="1519813"/>
            <wp:effectExtent l="0" t="0" r="0" b="4445"/>
            <wp:wrapNone/>
            <wp:docPr id="1" name="Bilde 1" descr="Visit Indre Østfold - Isfi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 Indre Østfold - Isfi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9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A7F" w:rsidRPr="00B43863">
        <w:rPr>
          <w:rFonts w:asciiTheme="majorHAnsi" w:hAnsiTheme="majorHAnsi" w:cstheme="majorHAnsi"/>
          <w:b/>
          <w:bCs/>
          <w:sz w:val="32"/>
          <w:szCs w:val="28"/>
          <w:u w:val="single"/>
        </w:rPr>
        <w:t>Aktiviteter:</w:t>
      </w:r>
    </w:p>
    <w:p w14:paraId="4168087A" w14:textId="77777777" w:rsidR="00C94D1F" w:rsidRPr="00C94D1F" w:rsidRDefault="00FD20BE" w:rsidP="00C94D1F">
      <w:pPr>
        <w:pStyle w:val="Listeavsnitt"/>
        <w:numPr>
          <w:ilvl w:val="0"/>
          <w:numId w:val="7"/>
        </w:numPr>
        <w:tabs>
          <w:tab w:val="left" w:pos="2460"/>
        </w:tabs>
        <w:spacing w:before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C94D1F">
        <w:rPr>
          <w:rFonts w:asciiTheme="majorHAnsi" w:hAnsiTheme="majorHAnsi" w:cstheme="majorHAnsi"/>
          <w:b/>
          <w:bCs/>
          <w:sz w:val="28"/>
          <w:szCs w:val="28"/>
        </w:rPr>
        <w:t>Curling</w:t>
      </w:r>
    </w:p>
    <w:p w14:paraId="349D1D39" w14:textId="77777777" w:rsidR="00C94D1F" w:rsidRPr="00C94D1F" w:rsidRDefault="00FD20BE" w:rsidP="00C94D1F">
      <w:pPr>
        <w:pStyle w:val="Listeavsnitt"/>
        <w:numPr>
          <w:ilvl w:val="0"/>
          <w:numId w:val="7"/>
        </w:numPr>
        <w:tabs>
          <w:tab w:val="left" w:pos="2460"/>
        </w:tabs>
        <w:spacing w:before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C94D1F">
        <w:rPr>
          <w:rFonts w:asciiTheme="majorHAnsi" w:hAnsiTheme="majorHAnsi" w:cstheme="majorHAnsi"/>
          <w:b/>
          <w:sz w:val="28"/>
          <w:szCs w:val="28"/>
        </w:rPr>
        <w:t>Hundespann</w:t>
      </w:r>
    </w:p>
    <w:p w14:paraId="0EAF2F1B" w14:textId="77777777" w:rsidR="00C94D1F" w:rsidRPr="00C94D1F" w:rsidRDefault="00FD20BE" w:rsidP="00C94D1F">
      <w:pPr>
        <w:pStyle w:val="Listeavsnitt"/>
        <w:numPr>
          <w:ilvl w:val="0"/>
          <w:numId w:val="7"/>
        </w:numPr>
        <w:tabs>
          <w:tab w:val="left" w:pos="2460"/>
        </w:tabs>
        <w:spacing w:before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C94D1F">
        <w:rPr>
          <w:rFonts w:asciiTheme="majorHAnsi" w:hAnsiTheme="majorHAnsi" w:cstheme="majorHAnsi"/>
          <w:b/>
          <w:sz w:val="28"/>
          <w:szCs w:val="28"/>
        </w:rPr>
        <w:t>Pilking</w:t>
      </w:r>
    </w:p>
    <w:p w14:paraId="2FEC2F6F" w14:textId="0A76E801" w:rsidR="00242AFA" w:rsidRPr="00C94D1F" w:rsidRDefault="00FD20BE" w:rsidP="00C94D1F">
      <w:pPr>
        <w:pStyle w:val="Listeavsnitt"/>
        <w:numPr>
          <w:ilvl w:val="0"/>
          <w:numId w:val="7"/>
        </w:numPr>
        <w:tabs>
          <w:tab w:val="left" w:pos="2460"/>
        </w:tabs>
        <w:spacing w:before="0" w:line="240" w:lineRule="auto"/>
        <w:rPr>
          <w:rFonts w:asciiTheme="majorHAnsi" w:hAnsiTheme="majorHAnsi" w:cstheme="majorHAnsi"/>
          <w:b/>
          <w:bCs/>
          <w:sz w:val="36"/>
          <w:szCs w:val="28"/>
          <w:u w:val="single"/>
        </w:rPr>
      </w:pPr>
      <w:r w:rsidRPr="00C94D1F">
        <w:rPr>
          <w:rFonts w:asciiTheme="majorHAnsi" w:hAnsiTheme="majorHAnsi" w:cstheme="majorHAnsi"/>
          <w:b/>
          <w:sz w:val="28"/>
          <w:szCs w:val="28"/>
        </w:rPr>
        <w:t>Truger</w:t>
      </w:r>
    </w:p>
    <w:p w14:paraId="5CA69675" w14:textId="748A9BAA" w:rsidR="00242AFA" w:rsidRPr="00FD20BE" w:rsidRDefault="00242AFA" w:rsidP="00C94D1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D20BE">
        <w:rPr>
          <w:rFonts w:asciiTheme="majorHAnsi" w:hAnsiTheme="majorHAnsi" w:cstheme="majorHAnsi"/>
          <w:b/>
          <w:bCs/>
          <w:sz w:val="28"/>
          <w:szCs w:val="28"/>
        </w:rPr>
        <w:t>V</w:t>
      </w:r>
      <w:r w:rsidR="00B43863">
        <w:rPr>
          <w:rFonts w:asciiTheme="majorHAnsi" w:hAnsiTheme="majorHAnsi" w:cstheme="majorHAnsi"/>
          <w:b/>
          <w:bCs/>
          <w:sz w:val="28"/>
          <w:szCs w:val="28"/>
        </w:rPr>
        <w:t>i har utstyr til utlån.</w:t>
      </w:r>
    </w:p>
    <w:p w14:paraId="52E4BDD5" w14:textId="2B3DFDA6" w:rsidR="00242AFA" w:rsidRPr="00FD20BE" w:rsidRDefault="00242AFA" w:rsidP="00242AFA">
      <w:pPr>
        <w:rPr>
          <w:rFonts w:asciiTheme="majorHAnsi" w:hAnsiTheme="majorHAnsi" w:cstheme="majorHAnsi"/>
          <w:sz w:val="28"/>
          <w:szCs w:val="28"/>
        </w:rPr>
      </w:pPr>
      <w:r w:rsidRPr="00FD20BE">
        <w:rPr>
          <w:rFonts w:asciiTheme="majorHAnsi" w:hAnsiTheme="majorHAnsi" w:cstheme="majorHAnsi"/>
          <w:sz w:val="28"/>
          <w:szCs w:val="28"/>
        </w:rPr>
        <w:t>Man trenger ikke delta i aktivitetene</w:t>
      </w:r>
      <w:r w:rsidR="00FD20BE">
        <w:rPr>
          <w:rFonts w:asciiTheme="majorHAnsi" w:hAnsiTheme="majorHAnsi" w:cstheme="majorHAnsi"/>
          <w:sz w:val="28"/>
          <w:szCs w:val="28"/>
        </w:rPr>
        <w:t xml:space="preserve"> </w:t>
      </w:r>
      <w:r w:rsidRPr="00FD20BE">
        <w:rPr>
          <w:rFonts w:asciiTheme="majorHAnsi" w:hAnsiTheme="majorHAnsi" w:cstheme="majorHAnsi"/>
          <w:sz w:val="28"/>
          <w:szCs w:val="28"/>
        </w:rPr>
        <w:t xml:space="preserve">- her </w:t>
      </w:r>
      <w:r w:rsidR="00B43863">
        <w:rPr>
          <w:rFonts w:asciiTheme="majorHAnsi" w:hAnsiTheme="majorHAnsi" w:cstheme="majorHAnsi"/>
          <w:sz w:val="28"/>
          <w:szCs w:val="28"/>
        </w:rPr>
        <w:t>er det trivelig å bare være</w:t>
      </w:r>
      <w:r w:rsidR="00FD20BE">
        <w:rPr>
          <w:rFonts w:asciiTheme="majorHAnsi" w:hAnsiTheme="majorHAnsi" w:cstheme="majorHAnsi"/>
          <w:sz w:val="28"/>
          <w:szCs w:val="28"/>
        </w:rPr>
        <w:t xml:space="preserve"> </w:t>
      </w:r>
      <w:r w:rsidR="00FD20BE" w:rsidRPr="00FD20BE">
        <w:rPr>
          <w:rFonts w:asciiTheme="majorHAnsi" w:hAnsiTheme="majorHAnsi" w:cstheme="majorHAnsi"/>
          <w:sz w:val="28"/>
          <w:szCs w:val="28"/>
        </w:rPr>
        <w:sym w:font="Wingdings" w:char="F04A"/>
      </w:r>
      <w:r w:rsidR="00FD20BE">
        <w:rPr>
          <w:rFonts w:asciiTheme="majorHAnsi" w:hAnsiTheme="majorHAnsi" w:cstheme="majorHAnsi"/>
          <w:sz w:val="28"/>
          <w:szCs w:val="28"/>
        </w:rPr>
        <w:t xml:space="preserve"> </w:t>
      </w:r>
      <w:r w:rsidRPr="00FD20BE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706F377" w14:textId="795AD1D7" w:rsidR="00242AFA" w:rsidRPr="00FD20BE" w:rsidRDefault="00FD20BE" w:rsidP="00242A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 har</w:t>
      </w:r>
      <w:r w:rsidR="006C6A7F" w:rsidRPr="00FD20BE">
        <w:rPr>
          <w:rFonts w:asciiTheme="majorHAnsi" w:hAnsiTheme="majorHAnsi" w:cstheme="majorHAnsi"/>
          <w:sz w:val="28"/>
          <w:szCs w:val="28"/>
        </w:rPr>
        <w:t xml:space="preserve"> lei</w:t>
      </w:r>
      <w:r>
        <w:rPr>
          <w:rFonts w:asciiTheme="majorHAnsi" w:hAnsiTheme="majorHAnsi" w:cstheme="majorHAnsi"/>
          <w:sz w:val="28"/>
          <w:szCs w:val="28"/>
        </w:rPr>
        <w:t>r med bål og serverer suppe</w:t>
      </w:r>
      <w:r w:rsidR="00242AFA" w:rsidRPr="00FD20BE">
        <w:rPr>
          <w:rFonts w:asciiTheme="majorHAnsi" w:hAnsiTheme="majorHAnsi" w:cstheme="majorHAnsi"/>
          <w:sz w:val="28"/>
          <w:szCs w:val="28"/>
        </w:rPr>
        <w:t xml:space="preserve">, kaffe og te. </w:t>
      </w:r>
    </w:p>
    <w:p w14:paraId="4A31BEB0" w14:textId="25F6E996" w:rsidR="00242AFA" w:rsidRPr="00B43863" w:rsidRDefault="00242AFA" w:rsidP="00242AFA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43863">
        <w:rPr>
          <w:rFonts w:asciiTheme="majorHAnsi" w:eastAsia="Times New Roman" w:hAnsiTheme="majorHAnsi" w:cstheme="majorHAnsi"/>
          <w:noProof/>
          <w:sz w:val="28"/>
          <w:szCs w:val="24"/>
          <w:u w:val="single"/>
          <w:lang w:eastAsia="nb-NO"/>
        </w:rPr>
        <w:drawing>
          <wp:anchor distT="0" distB="0" distL="114300" distR="114300" simplePos="0" relativeHeight="251660288" behindDoc="0" locked="0" layoutInCell="1" allowOverlap="1" wp14:anchorId="1430B268" wp14:editId="5E9FA4A6">
            <wp:simplePos x="0" y="0"/>
            <wp:positionH relativeFrom="column">
              <wp:posOffset>2986405</wp:posOffset>
            </wp:positionH>
            <wp:positionV relativeFrom="paragraph">
              <wp:posOffset>295910</wp:posOffset>
            </wp:positionV>
            <wp:extent cx="3345180" cy="1743075"/>
            <wp:effectExtent l="0" t="0" r="7620" b="9525"/>
            <wp:wrapSquare wrapText="bothSides"/>
            <wp:docPr id="4" name="Bilde 4" descr="Slik velger du riktige truger til ditt bruk | 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 velger du riktige truger til ditt bruk | X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863">
        <w:rPr>
          <w:rFonts w:asciiTheme="majorHAnsi" w:hAnsiTheme="majorHAnsi" w:cstheme="majorHAnsi"/>
          <w:b/>
          <w:bCs/>
          <w:sz w:val="32"/>
          <w:szCs w:val="28"/>
          <w:u w:val="single"/>
        </w:rPr>
        <w:t xml:space="preserve">Ta med: </w:t>
      </w:r>
      <w:r w:rsidRPr="00B43863">
        <w:rPr>
          <w:rFonts w:asciiTheme="majorHAnsi" w:eastAsia="Times New Roman" w:hAnsiTheme="majorHAnsi" w:cstheme="majorHAnsi"/>
          <w:sz w:val="24"/>
          <w:szCs w:val="24"/>
          <w:u w:val="single"/>
          <w:lang w:eastAsia="nb-NO"/>
        </w:rPr>
        <w:fldChar w:fldCharType="begin"/>
      </w:r>
      <w:r w:rsidRPr="00B43863">
        <w:rPr>
          <w:rFonts w:asciiTheme="majorHAnsi" w:eastAsia="Times New Roman" w:hAnsiTheme="majorHAnsi" w:cstheme="majorHAnsi"/>
          <w:sz w:val="24"/>
          <w:szCs w:val="24"/>
          <w:u w:val="single"/>
          <w:lang w:eastAsia="nb-NO"/>
        </w:rPr>
        <w:instrText xml:space="preserve"> INCLUDEPICTURE "/var/folders/gy/5_s2fr_j0bq2s2p10jv682mh0000gn/T/com.microsoft.Word/WebArchiveCopyPasteTempFiles/4c9d9c7c00cecc9a144ee60dd5b8dec285b2c552-700x467.jpg?auto=format&amp;fit=crop&amp;crop=focalpoint&amp;fp-x=0&amp;fp-y=0&amp;w=885&amp;h=461" \* MERGEFORMATINET </w:instrText>
      </w:r>
      <w:r w:rsidRPr="00B43863">
        <w:rPr>
          <w:rFonts w:asciiTheme="majorHAnsi" w:eastAsia="Times New Roman" w:hAnsiTheme="majorHAnsi" w:cstheme="majorHAnsi"/>
          <w:sz w:val="24"/>
          <w:szCs w:val="24"/>
          <w:u w:val="single"/>
          <w:lang w:eastAsia="nb-NO"/>
        </w:rPr>
        <w:fldChar w:fldCharType="end"/>
      </w:r>
    </w:p>
    <w:p w14:paraId="604FD64A" w14:textId="29D6FB76" w:rsidR="00242AFA" w:rsidRPr="00FD20BE" w:rsidRDefault="00242AFA" w:rsidP="00242AFA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FD20BE">
        <w:rPr>
          <w:rFonts w:asciiTheme="majorHAnsi" w:hAnsiTheme="majorHAnsi" w:cstheme="majorHAnsi"/>
          <w:sz w:val="28"/>
          <w:szCs w:val="28"/>
        </w:rPr>
        <w:t xml:space="preserve">Varme klær og sko </w:t>
      </w:r>
    </w:p>
    <w:p w14:paraId="26C121B2" w14:textId="2632B7BA" w:rsidR="00242AFA" w:rsidRPr="00FD20BE" w:rsidRDefault="0089285B" w:rsidP="00242AFA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Drikke (og mat dersom </w:t>
      </w:r>
      <w:r w:rsidR="00242AFA" w:rsidRPr="00FD20BE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>uppe</w:t>
      </w:r>
      <w:r w:rsidR="00242AFA" w:rsidRPr="00FD20BE">
        <w:rPr>
          <w:rFonts w:asciiTheme="majorHAnsi" w:hAnsiTheme="majorHAnsi" w:cstheme="majorHAnsi"/>
          <w:sz w:val="28"/>
          <w:szCs w:val="28"/>
        </w:rPr>
        <w:t xml:space="preserve"> ikke er ønskelig) </w:t>
      </w:r>
    </w:p>
    <w:p w14:paraId="0A1FEA18" w14:textId="669E6021" w:rsidR="00242AFA" w:rsidRPr="00FD20BE" w:rsidRDefault="00242AFA" w:rsidP="00242AFA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FD20BE">
        <w:rPr>
          <w:rFonts w:asciiTheme="majorHAnsi" w:hAnsiTheme="majorHAnsi" w:cstheme="majorHAnsi"/>
          <w:sz w:val="28"/>
          <w:szCs w:val="28"/>
        </w:rPr>
        <w:t xml:space="preserve">Sitteunderlag </w:t>
      </w:r>
    </w:p>
    <w:p w14:paraId="23DE2CB6" w14:textId="33B0768F" w:rsidR="00242AFA" w:rsidRPr="00FD20BE" w:rsidRDefault="00242AFA" w:rsidP="00242AFA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FD20BE">
        <w:rPr>
          <w:rFonts w:asciiTheme="majorHAnsi" w:hAnsiTheme="majorHAnsi" w:cstheme="majorHAnsi"/>
          <w:sz w:val="28"/>
          <w:szCs w:val="28"/>
        </w:rPr>
        <w:t>Turkopp</w:t>
      </w:r>
      <w:proofErr w:type="spellEnd"/>
      <w:r w:rsidRPr="00FD20BE">
        <w:rPr>
          <w:rFonts w:asciiTheme="majorHAnsi" w:hAnsiTheme="majorHAnsi" w:cstheme="majorHAnsi"/>
          <w:sz w:val="28"/>
          <w:szCs w:val="28"/>
        </w:rPr>
        <w:t xml:space="preserve">, tallerken og skje </w:t>
      </w:r>
    </w:p>
    <w:p w14:paraId="5395669E" w14:textId="269C8021" w:rsidR="00242AFA" w:rsidRPr="00FD20BE" w:rsidRDefault="00242AFA" w:rsidP="00242AFA">
      <w:pPr>
        <w:spacing w:before="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</w:p>
    <w:p w14:paraId="0BD25938" w14:textId="792DCB5C" w:rsidR="00242AFA" w:rsidRPr="00FD20BE" w:rsidRDefault="00242AFA" w:rsidP="00242AFA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nb-NO"/>
        </w:rPr>
      </w:pPr>
      <w:r w:rsidRPr="00FD20BE">
        <w:rPr>
          <w:rFonts w:asciiTheme="majorHAnsi" w:eastAsia="Times New Roman" w:hAnsiTheme="majorHAnsi" w:cstheme="majorHAnsi"/>
          <w:b/>
          <w:bCs/>
          <w:sz w:val="28"/>
          <w:szCs w:val="28"/>
          <w:lang w:eastAsia="nb-NO"/>
        </w:rPr>
        <w:t xml:space="preserve">Påmelding: </w:t>
      </w:r>
    </w:p>
    <w:p w14:paraId="625558F2" w14:textId="358F5FC7" w:rsidR="00C2380A" w:rsidRPr="00FD20BE" w:rsidRDefault="00B43863" w:rsidP="00242AFA">
      <w:pPr>
        <w:rPr>
          <w:rFonts w:asciiTheme="majorHAnsi" w:eastAsia="Times New Roman" w:hAnsiTheme="majorHAnsi" w:cstheme="majorHAnsi"/>
          <w:sz w:val="28"/>
          <w:szCs w:val="24"/>
          <w:lang w:eastAsia="nb-NO"/>
        </w:rPr>
      </w:pPr>
      <w:r>
        <w:rPr>
          <w:rFonts w:asciiTheme="majorHAnsi" w:eastAsia="Times New Roman" w:hAnsiTheme="majorHAnsi" w:cstheme="majorHAnsi"/>
          <w:sz w:val="28"/>
          <w:szCs w:val="24"/>
          <w:lang w:eastAsia="nb-NO"/>
        </w:rPr>
        <w:t>T</w:t>
      </w:r>
      <w:r w:rsidR="00242AFA" w:rsidRPr="00FD20BE">
        <w:rPr>
          <w:rFonts w:asciiTheme="majorHAnsi" w:eastAsia="Times New Roman" w:hAnsiTheme="majorHAnsi" w:cstheme="majorHAnsi"/>
          <w:sz w:val="28"/>
          <w:szCs w:val="24"/>
          <w:lang w:eastAsia="nb-NO"/>
        </w:rPr>
        <w:t xml:space="preserve">il Janne Østlien </w:t>
      </w:r>
      <w:hyperlink r:id="rId8" w:history="1">
        <w:r w:rsidR="00242AFA" w:rsidRPr="00FD20BE">
          <w:rPr>
            <w:rStyle w:val="Hyperkobling"/>
            <w:rFonts w:asciiTheme="majorHAnsi" w:eastAsia="Times New Roman" w:hAnsiTheme="majorHAnsi" w:cstheme="majorHAnsi"/>
            <w:sz w:val="28"/>
            <w:szCs w:val="24"/>
            <w:lang w:eastAsia="nb-NO"/>
          </w:rPr>
          <w:t>janne.ostlien@sykehuset-innlandet.no</w:t>
        </w:r>
      </w:hyperlink>
      <w:r w:rsidR="00FD20BE">
        <w:rPr>
          <w:rFonts w:asciiTheme="majorHAnsi" w:eastAsia="Times New Roman" w:hAnsiTheme="majorHAnsi" w:cstheme="majorHAnsi"/>
          <w:sz w:val="28"/>
          <w:szCs w:val="24"/>
          <w:lang w:eastAsia="nb-NO"/>
        </w:rPr>
        <w:t xml:space="preserve"> innen mandag 31. jan</w:t>
      </w:r>
      <w:r w:rsidR="00242AFA" w:rsidRPr="00FD20BE">
        <w:rPr>
          <w:rFonts w:asciiTheme="majorHAnsi" w:eastAsia="Times New Roman" w:hAnsiTheme="majorHAnsi" w:cstheme="majorHAnsi"/>
          <w:sz w:val="28"/>
          <w:szCs w:val="24"/>
          <w:lang w:eastAsia="nb-NO"/>
        </w:rPr>
        <w:t>uar</w:t>
      </w:r>
      <w:r w:rsidR="00FD20BE">
        <w:rPr>
          <w:rFonts w:asciiTheme="majorHAnsi" w:eastAsia="Times New Roman" w:hAnsiTheme="majorHAnsi" w:cstheme="majorHAnsi"/>
          <w:sz w:val="28"/>
          <w:szCs w:val="24"/>
          <w:lang w:eastAsia="nb-NO"/>
        </w:rPr>
        <w:t xml:space="preserve"> kl.</w:t>
      </w:r>
      <w:r>
        <w:rPr>
          <w:rFonts w:asciiTheme="majorHAnsi" w:eastAsia="Times New Roman" w:hAnsiTheme="majorHAnsi" w:cstheme="majorHAnsi"/>
          <w:sz w:val="28"/>
          <w:szCs w:val="24"/>
          <w:lang w:eastAsia="nb-NO"/>
        </w:rPr>
        <w:t xml:space="preserve"> 14:00</w:t>
      </w:r>
      <w:r w:rsidR="00FD20BE">
        <w:rPr>
          <w:rFonts w:asciiTheme="majorHAnsi" w:eastAsia="Times New Roman" w:hAnsiTheme="majorHAnsi" w:cstheme="majorHAnsi"/>
          <w:sz w:val="28"/>
          <w:szCs w:val="24"/>
          <w:lang w:eastAsia="nb-NO"/>
        </w:rPr>
        <w:t xml:space="preserve"> </w:t>
      </w:r>
      <w:r w:rsidR="006C6A7F" w:rsidRPr="00FD20BE">
        <w:rPr>
          <w:rFonts w:asciiTheme="majorHAnsi" w:eastAsia="Times New Roman" w:hAnsiTheme="majorHAnsi" w:cstheme="majorHAnsi"/>
          <w:sz w:val="28"/>
          <w:szCs w:val="24"/>
          <w:lang w:eastAsia="nb-NO"/>
        </w:rPr>
        <w:t>.</w:t>
      </w:r>
      <w:r w:rsidR="00242AFA" w:rsidRPr="00FD20BE">
        <w:rPr>
          <w:rFonts w:asciiTheme="majorHAnsi" w:eastAsia="Times New Roman" w:hAnsiTheme="majorHAnsi" w:cstheme="majorHAnsi"/>
          <w:sz w:val="28"/>
          <w:szCs w:val="24"/>
          <w:lang w:eastAsia="nb-NO"/>
        </w:rPr>
        <w:t xml:space="preserve"> </w:t>
      </w:r>
      <w:proofErr w:type="spellStart"/>
      <w:r w:rsidR="00242AFA" w:rsidRPr="00FD20BE">
        <w:rPr>
          <w:rFonts w:asciiTheme="majorHAnsi" w:eastAsia="Times New Roman" w:hAnsiTheme="majorHAnsi" w:cstheme="majorHAnsi"/>
          <w:sz w:val="28"/>
          <w:szCs w:val="24"/>
          <w:lang w:eastAsia="nb-NO"/>
        </w:rPr>
        <w:t>Tlf</w:t>
      </w:r>
      <w:proofErr w:type="spellEnd"/>
      <w:r w:rsidR="00242AFA" w:rsidRPr="00FD20BE">
        <w:rPr>
          <w:rFonts w:asciiTheme="majorHAnsi" w:eastAsia="Times New Roman" w:hAnsiTheme="majorHAnsi" w:cstheme="majorHAnsi"/>
          <w:sz w:val="28"/>
          <w:szCs w:val="24"/>
          <w:lang w:eastAsia="nb-NO"/>
        </w:rPr>
        <w:t xml:space="preserve">: 61 14 74 52/ 98 42 50 40 </w:t>
      </w:r>
      <w:bookmarkStart w:id="0" w:name="_GoBack"/>
      <w:bookmarkEnd w:id="0"/>
    </w:p>
    <w:sectPr w:rsidR="00C2380A" w:rsidRPr="00FD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7786"/>
    <w:multiLevelType w:val="hybridMultilevel"/>
    <w:tmpl w:val="2976DE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F0C50"/>
    <w:multiLevelType w:val="hybridMultilevel"/>
    <w:tmpl w:val="34CE1A5E"/>
    <w:lvl w:ilvl="0" w:tplc="7318C40A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37FC5"/>
    <w:multiLevelType w:val="hybridMultilevel"/>
    <w:tmpl w:val="F476109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0013A"/>
    <w:multiLevelType w:val="hybridMultilevel"/>
    <w:tmpl w:val="F87C6666"/>
    <w:lvl w:ilvl="0" w:tplc="2B3CEDDE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16AC5"/>
    <w:multiLevelType w:val="hybridMultilevel"/>
    <w:tmpl w:val="FDCAB4B6"/>
    <w:lvl w:ilvl="0" w:tplc="129E8A7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A7E1A"/>
    <w:multiLevelType w:val="hybridMultilevel"/>
    <w:tmpl w:val="02FE048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53E59"/>
    <w:multiLevelType w:val="hybridMultilevel"/>
    <w:tmpl w:val="E96C9B12"/>
    <w:lvl w:ilvl="0" w:tplc="2092F342">
      <w:start w:val="30"/>
      <w:numFmt w:val="bullet"/>
      <w:lvlText w:val="-"/>
      <w:lvlJc w:val="left"/>
      <w:pPr>
        <w:ind w:left="6024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A"/>
    <w:rsid w:val="0006087B"/>
    <w:rsid w:val="00242AFA"/>
    <w:rsid w:val="006C6A7F"/>
    <w:rsid w:val="0089285B"/>
    <w:rsid w:val="00910226"/>
    <w:rsid w:val="00A14614"/>
    <w:rsid w:val="00B43863"/>
    <w:rsid w:val="00C14CB1"/>
    <w:rsid w:val="00C2380A"/>
    <w:rsid w:val="00C94D1F"/>
    <w:rsid w:val="00CC5DE6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D04B"/>
  <w15:chartTrackingRefBased/>
  <w15:docId w15:val="{D445494C-1A01-784E-A040-F193944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FA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2AF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2AF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2AF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2AF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2AF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2AF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2AF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2AF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2AF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2AF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2AFA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2AFA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42AFA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42AFA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42AFA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2AFA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2AFA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2AFA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42AFA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242AF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2AFA"/>
    <w:rPr>
      <w:caps/>
      <w:color w:val="4472C4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2AF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2AFA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242AFA"/>
    <w:rPr>
      <w:b/>
      <w:bCs/>
    </w:rPr>
  </w:style>
  <w:style w:type="character" w:styleId="Utheving">
    <w:name w:val="Emphasis"/>
    <w:uiPriority w:val="20"/>
    <w:qFormat/>
    <w:rsid w:val="00242AFA"/>
    <w:rPr>
      <w:caps/>
      <w:color w:val="1F3763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242AFA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242AFA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242AF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42AFA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242AFA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2AF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2AFA"/>
    <w:rPr>
      <w:i/>
      <w:iCs/>
      <w:color w:val="4472C4" w:themeColor="accent1"/>
      <w:sz w:val="20"/>
      <w:szCs w:val="20"/>
    </w:rPr>
  </w:style>
  <w:style w:type="character" w:styleId="Svakutheving">
    <w:name w:val="Subtle Emphasis"/>
    <w:uiPriority w:val="19"/>
    <w:qFormat/>
    <w:rsid w:val="00242AFA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242AFA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242AFA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242AFA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242AFA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2AFA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242AF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4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.ostlien@sykehuset-innlande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Bøverdalen</dc:creator>
  <cp:keywords/>
  <dc:description/>
  <cp:lastModifiedBy>Janne Østlien</cp:lastModifiedBy>
  <cp:revision>5</cp:revision>
  <dcterms:created xsi:type="dcterms:W3CDTF">2022-01-26T12:20:00Z</dcterms:created>
  <dcterms:modified xsi:type="dcterms:W3CDTF">2022-01-26T12:33:00Z</dcterms:modified>
</cp:coreProperties>
</file>